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1456A" w14:textId="2BB32075" w:rsidR="003838BF" w:rsidRPr="005C509B" w:rsidRDefault="003838BF" w:rsidP="003838BF">
      <w:pPr>
        <w:spacing w:before="100" w:beforeAutospacing="1" w:after="100" w:afterAutospacing="1" w:line="240" w:lineRule="auto"/>
        <w:jc w:val="both"/>
        <w:rPr>
          <w:rFonts w:ascii="Tahoma" w:hAnsi="Tahoma" w:cs="Tahoma"/>
          <w:b/>
          <w:color w:val="FF0000"/>
        </w:rPr>
      </w:pPr>
      <w:r w:rsidRPr="00227352">
        <w:rPr>
          <w:rFonts w:ascii="Tahoma" w:eastAsia="Times New Roman" w:hAnsi="Tahoma" w:cs="Tahoma"/>
          <w:b/>
          <w:bCs/>
          <w:lang w:eastAsia="pl-PL"/>
        </w:rPr>
        <w:t xml:space="preserve">Terminy postępowania rekrutacyjnego oraz postępowania uzupełniającego, a także terminy składania dokumentów do przedszkoli, oddziałów przedszkolnych w szkołach podstawowych i innych form wychowania przedszkolnego </w:t>
      </w:r>
      <w:r w:rsidRPr="00227352">
        <w:rPr>
          <w:rFonts w:ascii="Tahoma" w:hAnsi="Tahoma" w:cs="Tahoma"/>
          <w:b/>
        </w:rPr>
        <w:t>na rok szk. 202</w:t>
      </w:r>
      <w:r w:rsidR="00E63308">
        <w:rPr>
          <w:rFonts w:ascii="Tahoma" w:hAnsi="Tahoma" w:cs="Tahoma"/>
          <w:b/>
        </w:rPr>
        <w:t>6</w:t>
      </w:r>
      <w:r w:rsidRPr="00227352">
        <w:rPr>
          <w:rFonts w:ascii="Tahoma" w:hAnsi="Tahoma" w:cs="Tahoma"/>
          <w:b/>
        </w:rPr>
        <w:t>/202</w:t>
      </w:r>
      <w:r w:rsidR="00E63308">
        <w:rPr>
          <w:rFonts w:ascii="Tahoma" w:hAnsi="Tahoma" w:cs="Tahoma"/>
          <w:b/>
        </w:rPr>
        <w:t>7</w:t>
      </w:r>
    </w:p>
    <w:tbl>
      <w:tblPr>
        <w:tblpPr w:leftFromText="141" w:rightFromText="141" w:vertAnchor="text" w:horzAnchor="margin" w:tblpY="99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962"/>
        <w:gridCol w:w="2267"/>
        <w:gridCol w:w="2126"/>
      </w:tblGrid>
      <w:tr w:rsidR="00E63308" w:rsidRPr="008807A8" w14:paraId="59E8129C" w14:textId="77777777" w:rsidTr="001F56F7">
        <w:trPr>
          <w:trHeight w:val="842"/>
        </w:trPr>
        <w:tc>
          <w:tcPr>
            <w:tcW w:w="534" w:type="dxa"/>
            <w:shd w:val="clear" w:color="auto" w:fill="E0E0E0"/>
            <w:vAlign w:val="center"/>
          </w:tcPr>
          <w:p w14:paraId="1F52926A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1B4C03">
              <w:rPr>
                <w:rFonts w:ascii="Tahoma" w:hAnsi="Tahoma" w:cs="Tahoma"/>
                <w:b/>
                <w:sz w:val="20"/>
                <w:szCs w:val="20"/>
              </w:rPr>
              <w:t>Lp.</w:t>
            </w:r>
          </w:p>
        </w:tc>
        <w:tc>
          <w:tcPr>
            <w:tcW w:w="4962" w:type="dxa"/>
            <w:shd w:val="clear" w:color="auto" w:fill="E0E0E0"/>
            <w:vAlign w:val="center"/>
          </w:tcPr>
          <w:p w14:paraId="3DC7A275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1B4C03">
              <w:rPr>
                <w:rFonts w:ascii="Tahoma" w:hAnsi="Tahoma" w:cs="Tahoma"/>
                <w:b/>
                <w:sz w:val="20"/>
                <w:szCs w:val="20"/>
              </w:rPr>
              <w:t>Rodzaj czynności</w:t>
            </w:r>
          </w:p>
        </w:tc>
        <w:tc>
          <w:tcPr>
            <w:tcW w:w="2267" w:type="dxa"/>
            <w:shd w:val="clear" w:color="auto" w:fill="E0E0E0"/>
            <w:vAlign w:val="center"/>
          </w:tcPr>
          <w:p w14:paraId="2EB033F4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1B4C03">
              <w:rPr>
                <w:rFonts w:ascii="Tahoma" w:hAnsi="Tahoma" w:cs="Tahoma"/>
                <w:b/>
                <w:sz w:val="20"/>
                <w:szCs w:val="20"/>
              </w:rPr>
              <w:t xml:space="preserve">Termin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br/>
              <w:t xml:space="preserve">w postępowaniu rekrutacyjnym   </w:t>
            </w:r>
          </w:p>
        </w:tc>
        <w:tc>
          <w:tcPr>
            <w:tcW w:w="2126" w:type="dxa"/>
            <w:shd w:val="clear" w:color="auto" w:fill="E0E0E0"/>
          </w:tcPr>
          <w:p w14:paraId="38C5DC20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1B4C03">
              <w:rPr>
                <w:rFonts w:ascii="Tahoma" w:hAnsi="Tahoma" w:cs="Tahoma"/>
                <w:b/>
                <w:sz w:val="20"/>
                <w:szCs w:val="20"/>
              </w:rPr>
              <w:t>Termin</w:t>
            </w:r>
          </w:p>
          <w:p w14:paraId="199A9237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1B4C03">
              <w:rPr>
                <w:rFonts w:ascii="Tahoma" w:hAnsi="Tahoma" w:cs="Tahoma"/>
                <w:b/>
                <w:sz w:val="20"/>
                <w:szCs w:val="20"/>
              </w:rPr>
              <w:t>w postępowaniu uzupełniającym</w:t>
            </w:r>
          </w:p>
        </w:tc>
      </w:tr>
      <w:tr w:rsidR="00E63308" w:rsidRPr="008807A8" w14:paraId="7E591DCC" w14:textId="77777777" w:rsidTr="001F56F7">
        <w:tc>
          <w:tcPr>
            <w:tcW w:w="534" w:type="dxa"/>
          </w:tcPr>
          <w:p w14:paraId="371EC137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1. </w:t>
            </w:r>
          </w:p>
        </w:tc>
        <w:tc>
          <w:tcPr>
            <w:tcW w:w="4962" w:type="dxa"/>
          </w:tcPr>
          <w:p w14:paraId="31E72CF4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84669">
              <w:rPr>
                <w:rFonts w:ascii="Tahoma" w:hAnsi="Tahoma" w:cs="Tahoma"/>
                <w:sz w:val="20"/>
                <w:szCs w:val="20"/>
                <w:u w:val="single"/>
              </w:rPr>
              <w:t>Składanie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do dyrektora przedszkola/szkoły podstawowej, w której funkcjonuje oddział przedszkolny/placówki, w której funkcjonuje inna forma wychowania przedszkolnego </w:t>
            </w:r>
            <w:r w:rsidRPr="00584669">
              <w:rPr>
                <w:rFonts w:ascii="Tahoma" w:hAnsi="Tahoma" w:cs="Tahoma"/>
                <w:sz w:val="20"/>
                <w:szCs w:val="20"/>
                <w:u w:val="single"/>
              </w:rPr>
              <w:t>deklaracji o kontynuowaniu wychowania przedszkolnego w tej jednostce.</w:t>
            </w:r>
          </w:p>
        </w:tc>
        <w:tc>
          <w:tcPr>
            <w:tcW w:w="2267" w:type="dxa"/>
          </w:tcPr>
          <w:p w14:paraId="0CB45B8B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E28A13C" w14:textId="77777777" w:rsidR="00E63308" w:rsidRPr="008823F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12</w:t>
            </w:r>
            <w:r w:rsidRPr="008823F3">
              <w:rPr>
                <w:rFonts w:ascii="Tahoma" w:hAnsi="Tahoma" w:cs="Tahoma"/>
                <w:b/>
                <w:sz w:val="20"/>
                <w:szCs w:val="20"/>
              </w:rPr>
              <w:t>.02.20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26</w:t>
            </w:r>
          </w:p>
          <w:p w14:paraId="77BE6E68" w14:textId="77777777" w:rsidR="00E63308" w:rsidRPr="008823F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823F3">
              <w:rPr>
                <w:rFonts w:ascii="Tahoma" w:hAnsi="Tahoma" w:cs="Tahoma"/>
                <w:sz w:val="20"/>
                <w:szCs w:val="20"/>
              </w:rPr>
              <w:t>(od godz. 8.00</w:t>
            </w:r>
            <w:r>
              <w:rPr>
                <w:rFonts w:ascii="Tahoma" w:hAnsi="Tahoma" w:cs="Tahoma"/>
                <w:sz w:val="20"/>
                <w:szCs w:val="20"/>
              </w:rPr>
              <w:t>) -</w:t>
            </w:r>
          </w:p>
          <w:p w14:paraId="5F9E9679" w14:textId="77777777" w:rsidR="00E63308" w:rsidRPr="008823F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20.02</w:t>
            </w:r>
            <w:r w:rsidRPr="008823F3">
              <w:rPr>
                <w:rFonts w:ascii="Tahoma" w:hAnsi="Tahoma" w:cs="Tahoma"/>
                <w:b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26</w:t>
            </w:r>
            <w:r w:rsidRPr="008823F3">
              <w:rPr>
                <w:rFonts w:ascii="Tahoma" w:hAnsi="Tahoma" w:cs="Tahoma"/>
                <w:b/>
                <w:sz w:val="20"/>
                <w:szCs w:val="20"/>
              </w:rPr>
              <w:t xml:space="preserve"> r.</w:t>
            </w:r>
          </w:p>
          <w:p w14:paraId="61FF8230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8823F3">
              <w:rPr>
                <w:rFonts w:ascii="Tahoma" w:hAnsi="Tahoma" w:cs="Tahoma"/>
                <w:sz w:val="20"/>
                <w:szCs w:val="20"/>
              </w:rPr>
              <w:t>(do godz. 15.00)</w:t>
            </w:r>
          </w:p>
        </w:tc>
        <w:tc>
          <w:tcPr>
            <w:tcW w:w="2126" w:type="dxa"/>
            <w:vAlign w:val="center"/>
          </w:tcPr>
          <w:p w14:paraId="22324A4D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-------------</w:t>
            </w:r>
          </w:p>
        </w:tc>
      </w:tr>
      <w:tr w:rsidR="00E63308" w:rsidRPr="008807A8" w14:paraId="530DE6F3" w14:textId="77777777" w:rsidTr="001F56F7">
        <w:tc>
          <w:tcPr>
            <w:tcW w:w="534" w:type="dxa"/>
          </w:tcPr>
          <w:p w14:paraId="3BD9134C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2. </w:t>
            </w:r>
          </w:p>
        </w:tc>
        <w:tc>
          <w:tcPr>
            <w:tcW w:w="4962" w:type="dxa"/>
          </w:tcPr>
          <w:p w14:paraId="11C60B93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84669">
              <w:rPr>
                <w:rFonts w:ascii="Tahoma" w:hAnsi="Tahoma" w:cs="Tahoma"/>
                <w:sz w:val="20"/>
                <w:szCs w:val="20"/>
                <w:u w:val="single"/>
              </w:rPr>
              <w:t>Podanie liczby wolnych miejsc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w przedszkolu/oddziale przedszkolnych w szkole podstawowej/innej formie wychowania przedszkolnego.</w:t>
            </w:r>
          </w:p>
        </w:tc>
        <w:tc>
          <w:tcPr>
            <w:tcW w:w="2267" w:type="dxa"/>
          </w:tcPr>
          <w:p w14:paraId="75B6CC62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23.02.</w:t>
            </w:r>
            <w:r w:rsidRPr="008823F3">
              <w:rPr>
                <w:rFonts w:ascii="Tahoma" w:hAnsi="Tahoma" w:cs="Tahoma"/>
                <w:b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26</w:t>
            </w:r>
            <w:r w:rsidRPr="008823F3">
              <w:rPr>
                <w:rFonts w:ascii="Tahoma" w:hAnsi="Tahoma" w:cs="Tahoma"/>
                <w:b/>
                <w:sz w:val="20"/>
                <w:szCs w:val="20"/>
              </w:rPr>
              <w:t xml:space="preserve"> r</w:t>
            </w:r>
            <w:r w:rsidRPr="001B4C03">
              <w:rPr>
                <w:rFonts w:ascii="Tahoma" w:hAnsi="Tahoma" w:cs="Tahoma"/>
                <w:sz w:val="20"/>
                <w:szCs w:val="20"/>
              </w:rPr>
              <w:t>. godz.14:00</w:t>
            </w:r>
          </w:p>
        </w:tc>
        <w:tc>
          <w:tcPr>
            <w:tcW w:w="2126" w:type="dxa"/>
          </w:tcPr>
          <w:p w14:paraId="00CBBE79" w14:textId="77777777" w:rsidR="00E63308" w:rsidRPr="00A70BFD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70BFD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4</w:t>
            </w:r>
            <w:r w:rsidRPr="00A70BFD">
              <w:rPr>
                <w:rFonts w:ascii="Tahoma" w:hAnsi="Tahoma" w:cs="Tahoma"/>
                <w:b/>
                <w:sz w:val="20"/>
                <w:szCs w:val="20"/>
              </w:rPr>
              <w:t>.05.202</w:t>
            </w:r>
            <w:r>
              <w:rPr>
                <w:rFonts w:ascii="Tahoma" w:hAnsi="Tahoma" w:cs="Tahoma"/>
                <w:b/>
                <w:sz w:val="20"/>
                <w:szCs w:val="20"/>
              </w:rPr>
              <w:t>6</w:t>
            </w:r>
            <w:r w:rsidRPr="00A70BFD">
              <w:rPr>
                <w:rFonts w:ascii="Tahoma" w:hAnsi="Tahoma" w:cs="Tahoma"/>
                <w:b/>
                <w:sz w:val="20"/>
                <w:szCs w:val="20"/>
              </w:rPr>
              <w:t xml:space="preserve"> r.</w:t>
            </w:r>
          </w:p>
          <w:p w14:paraId="2356C69B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godz.14:00</w:t>
            </w:r>
          </w:p>
        </w:tc>
      </w:tr>
      <w:tr w:rsidR="00E63308" w:rsidRPr="001D7B4D" w14:paraId="4A3E8DA6" w14:textId="77777777" w:rsidTr="001F56F7">
        <w:tc>
          <w:tcPr>
            <w:tcW w:w="534" w:type="dxa"/>
          </w:tcPr>
          <w:p w14:paraId="5761D7EC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5FA56095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3. </w:t>
            </w:r>
          </w:p>
        </w:tc>
        <w:tc>
          <w:tcPr>
            <w:tcW w:w="4962" w:type="dxa"/>
          </w:tcPr>
          <w:p w14:paraId="66772AE3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Wypełnianie na stronie internetowej wniosków, wydruk i składanie wniosków wraz z załącznikami w siedzibie jednostki I wyboru.</w:t>
            </w:r>
          </w:p>
        </w:tc>
        <w:tc>
          <w:tcPr>
            <w:tcW w:w="2267" w:type="dxa"/>
          </w:tcPr>
          <w:p w14:paraId="04B542DA" w14:textId="77777777" w:rsidR="00E63308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24.02.2026 </w:t>
            </w:r>
          </w:p>
          <w:p w14:paraId="38D24664" w14:textId="77777777" w:rsidR="00E63308" w:rsidRPr="008823F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823F3">
              <w:rPr>
                <w:rFonts w:ascii="Tahoma" w:hAnsi="Tahoma" w:cs="Tahoma"/>
                <w:sz w:val="20"/>
                <w:szCs w:val="20"/>
              </w:rPr>
              <w:t>(od godz. 8.00)</w:t>
            </w:r>
            <w:r>
              <w:rPr>
                <w:rFonts w:ascii="Tahoma" w:hAnsi="Tahoma" w:cs="Tahoma"/>
                <w:sz w:val="20"/>
                <w:szCs w:val="20"/>
              </w:rPr>
              <w:t xml:space="preserve"> -</w:t>
            </w:r>
          </w:p>
          <w:p w14:paraId="75E32FB5" w14:textId="77777777" w:rsidR="00E63308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1B4C03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12.03.2026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r.</w:t>
            </w:r>
          </w:p>
          <w:p w14:paraId="27AA3A9A" w14:textId="77777777" w:rsidR="00E63308" w:rsidRPr="008823F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823F3">
              <w:rPr>
                <w:rFonts w:ascii="Tahoma" w:hAnsi="Tahoma" w:cs="Tahoma"/>
                <w:sz w:val="20"/>
                <w:szCs w:val="20"/>
              </w:rPr>
              <w:t>(do godz. 15.00)</w:t>
            </w:r>
          </w:p>
        </w:tc>
        <w:tc>
          <w:tcPr>
            <w:tcW w:w="2126" w:type="dxa"/>
            <w:vAlign w:val="center"/>
          </w:tcPr>
          <w:p w14:paraId="4896E58F" w14:textId="77777777" w:rsidR="00E63308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05.05.2026</w:t>
            </w:r>
          </w:p>
          <w:p w14:paraId="5FF180F4" w14:textId="77777777" w:rsidR="00E63308" w:rsidRPr="008823F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8823F3">
              <w:rPr>
                <w:rFonts w:ascii="Tahoma" w:hAnsi="Tahoma" w:cs="Tahoma"/>
                <w:sz w:val="20"/>
                <w:szCs w:val="20"/>
              </w:rPr>
              <w:t>(od godz. 8.00)</w:t>
            </w:r>
            <w:r>
              <w:rPr>
                <w:rFonts w:ascii="Tahoma" w:hAnsi="Tahoma" w:cs="Tahoma"/>
                <w:sz w:val="20"/>
                <w:szCs w:val="20"/>
              </w:rPr>
              <w:t xml:space="preserve"> -</w:t>
            </w:r>
          </w:p>
          <w:p w14:paraId="4EED00F5" w14:textId="77777777" w:rsidR="00E63308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8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r.</w:t>
            </w:r>
          </w:p>
          <w:p w14:paraId="754A9B8E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8823F3">
              <w:rPr>
                <w:rFonts w:ascii="Tahoma" w:hAnsi="Tahoma" w:cs="Tahoma"/>
                <w:sz w:val="20"/>
                <w:szCs w:val="20"/>
              </w:rPr>
              <w:t>(do godz. 15.00)</w:t>
            </w:r>
          </w:p>
        </w:tc>
      </w:tr>
      <w:tr w:rsidR="00E63308" w:rsidRPr="008807A8" w14:paraId="5D3ADACB" w14:textId="77777777" w:rsidTr="001F56F7">
        <w:tc>
          <w:tcPr>
            <w:tcW w:w="534" w:type="dxa"/>
            <w:tcBorders>
              <w:bottom w:val="single" w:sz="4" w:space="0" w:color="auto"/>
            </w:tcBorders>
          </w:tcPr>
          <w:p w14:paraId="5CCCE4E8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4.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14:paraId="3B767CB0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Potwierdzenie złożenia wniosku przez dyrektora jednostki I wyboru.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4B9A2EB3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24.02 – 13</w:t>
            </w:r>
            <w:r w:rsidRPr="001B4C03">
              <w:rPr>
                <w:rFonts w:ascii="Tahoma" w:hAnsi="Tahoma" w:cs="Tahoma"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sz w:val="20"/>
                <w:szCs w:val="20"/>
              </w:rPr>
              <w:t>3</w:t>
            </w:r>
            <w:r w:rsidRPr="001B4C03">
              <w:rPr>
                <w:rFonts w:ascii="Tahoma" w:hAnsi="Tahoma" w:cs="Tahoma"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sz w:val="20"/>
                <w:szCs w:val="20"/>
              </w:rPr>
              <w:t>r.</w:t>
            </w:r>
          </w:p>
        </w:tc>
        <w:tc>
          <w:tcPr>
            <w:tcW w:w="2126" w:type="dxa"/>
          </w:tcPr>
          <w:p w14:paraId="74FE5CCB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5.05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>-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>8</w:t>
            </w:r>
            <w:r w:rsidRPr="001B4C03">
              <w:rPr>
                <w:rFonts w:ascii="Tahoma" w:hAnsi="Tahoma" w:cs="Tahoma"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sz w:val="20"/>
                <w:szCs w:val="20"/>
              </w:rPr>
              <w:t>r</w:t>
            </w:r>
            <w:r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</w:tr>
      <w:tr w:rsidR="00E63308" w:rsidRPr="001D7B4D" w14:paraId="294DA950" w14:textId="77777777" w:rsidTr="001F56F7">
        <w:tc>
          <w:tcPr>
            <w:tcW w:w="5496" w:type="dxa"/>
            <w:gridSpan w:val="2"/>
            <w:tcBorders>
              <w:bottom w:val="single" w:sz="4" w:space="0" w:color="auto"/>
            </w:tcBorders>
            <w:shd w:val="clear" w:color="auto" w:fill="F2F2F2"/>
          </w:tcPr>
          <w:p w14:paraId="35E8921C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i/>
                <w:sz w:val="20"/>
                <w:szCs w:val="20"/>
              </w:rPr>
              <w:t>SYMULACJA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F2F2F2"/>
          </w:tcPr>
          <w:p w14:paraId="363A1962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16 - 19</w:t>
            </w:r>
            <w:r w:rsidRPr="001B4C03">
              <w:rPr>
                <w:rFonts w:ascii="Tahoma" w:hAnsi="Tahoma" w:cs="Tahoma"/>
                <w:i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i/>
                <w:sz w:val="20"/>
                <w:szCs w:val="20"/>
              </w:rPr>
              <w:t>3.</w:t>
            </w:r>
            <w:r w:rsidRPr="001B4C03">
              <w:rPr>
                <w:rFonts w:ascii="Tahoma" w:hAnsi="Tahoma" w:cs="Tahoma"/>
                <w:i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i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i/>
                <w:sz w:val="20"/>
                <w:szCs w:val="20"/>
              </w:rPr>
              <w:t>r.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6DEC9CF1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11-13.</w:t>
            </w:r>
            <w:r w:rsidRPr="001B4C03">
              <w:rPr>
                <w:rFonts w:ascii="Tahoma" w:hAnsi="Tahoma" w:cs="Tahoma"/>
                <w:i/>
                <w:sz w:val="20"/>
                <w:szCs w:val="20"/>
              </w:rPr>
              <w:t>0</w:t>
            </w:r>
            <w:r>
              <w:rPr>
                <w:rFonts w:ascii="Tahoma" w:hAnsi="Tahoma" w:cs="Tahoma"/>
                <w:i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i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i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i/>
                <w:sz w:val="20"/>
                <w:szCs w:val="20"/>
              </w:rPr>
              <w:t>r.</w:t>
            </w:r>
          </w:p>
        </w:tc>
      </w:tr>
      <w:tr w:rsidR="00E63308" w:rsidRPr="008807A8" w14:paraId="7504DCCC" w14:textId="77777777" w:rsidTr="001F56F7">
        <w:tc>
          <w:tcPr>
            <w:tcW w:w="534" w:type="dxa"/>
            <w:tcBorders>
              <w:bottom w:val="single" w:sz="4" w:space="0" w:color="auto"/>
            </w:tcBorders>
          </w:tcPr>
          <w:p w14:paraId="23651AEF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5.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14:paraId="78C7177D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Praca komisji kwalifikacyjnej przedszkola/szkoły podstawowej, w której funkcjonuje oddział przedszkolny/placówki, w której funkcjonuje inna forma wychowania przedszkolnego – weryfikacja wniosków i dokumentów potwierdzających spełnianie przez kandydata warunków lub kryteriów.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08DD205B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sz w:val="20"/>
                <w:szCs w:val="20"/>
              </w:rPr>
              <w:t>0 - 24</w:t>
            </w:r>
            <w:r w:rsidRPr="001B4C03">
              <w:rPr>
                <w:rFonts w:ascii="Tahoma" w:hAnsi="Tahoma" w:cs="Tahoma"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sz w:val="20"/>
                <w:szCs w:val="20"/>
              </w:rPr>
              <w:t>3</w:t>
            </w:r>
            <w:r w:rsidRPr="001B4C03">
              <w:rPr>
                <w:rFonts w:ascii="Tahoma" w:hAnsi="Tahoma" w:cs="Tahoma"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sz w:val="20"/>
                <w:szCs w:val="20"/>
              </w:rPr>
              <w:t>r.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262F05F9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14-15</w:t>
            </w:r>
            <w:r w:rsidRPr="001B4C03">
              <w:rPr>
                <w:rFonts w:ascii="Tahoma" w:hAnsi="Tahoma" w:cs="Tahoma"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r. </w:t>
            </w:r>
          </w:p>
        </w:tc>
      </w:tr>
      <w:tr w:rsidR="00E63308" w:rsidRPr="008807A8" w14:paraId="0E50A7DE" w14:textId="77777777" w:rsidTr="001F56F7">
        <w:tc>
          <w:tcPr>
            <w:tcW w:w="534" w:type="dxa"/>
          </w:tcPr>
          <w:p w14:paraId="569778EA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0C069E20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6.</w:t>
            </w:r>
          </w:p>
        </w:tc>
        <w:tc>
          <w:tcPr>
            <w:tcW w:w="4962" w:type="dxa"/>
          </w:tcPr>
          <w:p w14:paraId="74ECE16D" w14:textId="77777777" w:rsidR="00E63308" w:rsidRPr="001B4C03" w:rsidRDefault="00E63308" w:rsidP="001F56F7">
            <w:pPr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Podanie do publicznej wiadomości </w:t>
            </w:r>
            <w:r w:rsidRPr="008823F3">
              <w:rPr>
                <w:rFonts w:ascii="Tahoma" w:hAnsi="Tahoma" w:cs="Tahoma"/>
                <w:sz w:val="20"/>
                <w:szCs w:val="20"/>
                <w:u w:val="single"/>
              </w:rPr>
              <w:t>listy kandydatów zakwalifikowanych i kandydatów niezakwalifikowanych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. </w:t>
            </w:r>
          </w:p>
        </w:tc>
        <w:tc>
          <w:tcPr>
            <w:tcW w:w="2267" w:type="dxa"/>
            <w:vAlign w:val="center"/>
          </w:tcPr>
          <w:p w14:paraId="3E910E74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25.03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r.</w:t>
            </w:r>
          </w:p>
          <w:p w14:paraId="5DE45BB8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o godz. 14.00</w:t>
            </w:r>
          </w:p>
        </w:tc>
        <w:tc>
          <w:tcPr>
            <w:tcW w:w="2126" w:type="dxa"/>
            <w:vAlign w:val="center"/>
          </w:tcPr>
          <w:p w14:paraId="1C9F8B0C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18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 xml:space="preserve">r. </w:t>
            </w:r>
          </w:p>
          <w:p w14:paraId="2FA5FFBC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o godz. 14.00</w:t>
            </w:r>
          </w:p>
        </w:tc>
      </w:tr>
      <w:tr w:rsidR="00E63308" w:rsidRPr="008807A8" w14:paraId="77C2325D" w14:textId="77777777" w:rsidTr="001F56F7">
        <w:tc>
          <w:tcPr>
            <w:tcW w:w="534" w:type="dxa"/>
          </w:tcPr>
          <w:p w14:paraId="47449796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7. </w:t>
            </w:r>
          </w:p>
        </w:tc>
        <w:tc>
          <w:tcPr>
            <w:tcW w:w="4962" w:type="dxa"/>
          </w:tcPr>
          <w:p w14:paraId="2D782837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Praca komisji kwalifikacyjnej przedszkola/oddziału przedszkolnego w szkole podstawowej/innej formy wychowania przedszkolnego. </w:t>
            </w:r>
          </w:p>
        </w:tc>
        <w:tc>
          <w:tcPr>
            <w:tcW w:w="2267" w:type="dxa"/>
          </w:tcPr>
          <w:p w14:paraId="75AB8DD5" w14:textId="77777777" w:rsidR="00E63308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516D2C00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26 – 27.03</w:t>
            </w:r>
            <w:r w:rsidRPr="001B4C03">
              <w:rPr>
                <w:rFonts w:ascii="Tahoma" w:hAnsi="Tahoma" w:cs="Tahoma"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sz w:val="20"/>
                <w:szCs w:val="20"/>
              </w:rPr>
              <w:t>r.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14:paraId="643DCD25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31F3F9C8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19.</w:t>
            </w:r>
            <w:r w:rsidRPr="001B4C03">
              <w:rPr>
                <w:rFonts w:ascii="Tahoma" w:hAnsi="Tahoma" w:cs="Tahoma"/>
                <w:sz w:val="20"/>
                <w:szCs w:val="20"/>
              </w:rPr>
              <w:t>0</w:t>
            </w:r>
            <w:r>
              <w:rPr>
                <w:rFonts w:ascii="Tahoma" w:hAnsi="Tahoma" w:cs="Tahoma"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sz w:val="20"/>
                <w:szCs w:val="20"/>
              </w:rPr>
              <w:t>26 r</w:t>
            </w:r>
            <w:r w:rsidRPr="001B4C03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</w:tr>
      <w:tr w:rsidR="00E63308" w:rsidRPr="008807A8" w14:paraId="59C5034A" w14:textId="77777777" w:rsidTr="001F56F7">
        <w:tc>
          <w:tcPr>
            <w:tcW w:w="534" w:type="dxa"/>
          </w:tcPr>
          <w:p w14:paraId="70130947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2557CD6C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8.</w:t>
            </w:r>
          </w:p>
        </w:tc>
        <w:tc>
          <w:tcPr>
            <w:tcW w:w="4962" w:type="dxa"/>
          </w:tcPr>
          <w:p w14:paraId="34707FFA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Podanie do publicznej wiadomości </w:t>
            </w:r>
            <w:r w:rsidRPr="008823F3">
              <w:rPr>
                <w:rFonts w:ascii="Tahoma" w:hAnsi="Tahoma" w:cs="Tahoma"/>
                <w:sz w:val="20"/>
                <w:szCs w:val="20"/>
                <w:u w:val="single"/>
              </w:rPr>
              <w:t>listy kandydatów przyjętych i kandydatów nieprzyjętych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. </w:t>
            </w:r>
          </w:p>
        </w:tc>
        <w:tc>
          <w:tcPr>
            <w:tcW w:w="2267" w:type="dxa"/>
          </w:tcPr>
          <w:p w14:paraId="5AEA6832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30.03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r.</w:t>
            </w:r>
          </w:p>
          <w:p w14:paraId="6DAC1FDA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o godz. 14.00</w:t>
            </w:r>
          </w:p>
        </w:tc>
        <w:tc>
          <w:tcPr>
            <w:tcW w:w="2126" w:type="dxa"/>
          </w:tcPr>
          <w:p w14:paraId="7F4ED84A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20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.0</w:t>
            </w:r>
            <w:r>
              <w:rPr>
                <w:rFonts w:ascii="Tahoma" w:hAnsi="Tahoma" w:cs="Tahoma"/>
                <w:b/>
                <w:sz w:val="20"/>
                <w:szCs w:val="20"/>
              </w:rPr>
              <w:t>5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.20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26 </w:t>
            </w:r>
            <w:r w:rsidRPr="001B4C03">
              <w:rPr>
                <w:rFonts w:ascii="Tahoma" w:hAnsi="Tahoma" w:cs="Tahoma"/>
                <w:b/>
                <w:sz w:val="20"/>
                <w:szCs w:val="20"/>
              </w:rPr>
              <w:t>r.</w:t>
            </w:r>
          </w:p>
          <w:p w14:paraId="0ECC96E2" w14:textId="77777777" w:rsidR="00E63308" w:rsidRPr="001B4C03" w:rsidRDefault="00E63308" w:rsidP="001F56F7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o godz. 14.00</w:t>
            </w:r>
          </w:p>
        </w:tc>
      </w:tr>
      <w:tr w:rsidR="00E63308" w:rsidRPr="008807A8" w14:paraId="67979E41" w14:textId="77777777" w:rsidTr="001F56F7">
        <w:tc>
          <w:tcPr>
            <w:tcW w:w="534" w:type="dxa"/>
          </w:tcPr>
          <w:p w14:paraId="761C07A5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2C5E3602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9.</w:t>
            </w:r>
          </w:p>
        </w:tc>
        <w:tc>
          <w:tcPr>
            <w:tcW w:w="4962" w:type="dxa"/>
          </w:tcPr>
          <w:p w14:paraId="354AC850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Składanie wniosków o sporządzenie uzasadnienia odmowy przyjęcia.</w:t>
            </w:r>
          </w:p>
        </w:tc>
        <w:tc>
          <w:tcPr>
            <w:tcW w:w="4393" w:type="dxa"/>
            <w:gridSpan w:val="2"/>
          </w:tcPr>
          <w:p w14:paraId="10F379E2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Do </w:t>
            </w:r>
            <w:r w:rsidRPr="00726C3C">
              <w:rPr>
                <w:rFonts w:ascii="Tahoma" w:hAnsi="Tahoma" w:cs="Tahoma"/>
                <w:b/>
                <w:bCs/>
                <w:sz w:val="20"/>
                <w:szCs w:val="20"/>
              </w:rPr>
              <w:t>3 dni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od dnia podania do publicznej wiadomości listy kandydatów przyjętych i kandydatów nieprzyjętych</w:t>
            </w:r>
          </w:p>
        </w:tc>
      </w:tr>
      <w:tr w:rsidR="00E63308" w:rsidRPr="008807A8" w14:paraId="764AD274" w14:textId="77777777" w:rsidTr="001F56F7">
        <w:tc>
          <w:tcPr>
            <w:tcW w:w="534" w:type="dxa"/>
          </w:tcPr>
          <w:p w14:paraId="3E9F0492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757F3086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10.</w:t>
            </w:r>
          </w:p>
        </w:tc>
        <w:tc>
          <w:tcPr>
            <w:tcW w:w="4962" w:type="dxa"/>
          </w:tcPr>
          <w:p w14:paraId="2B757C91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Przygotowanie i wydanie uzasadnienia odmowy przyjęcia </w:t>
            </w:r>
          </w:p>
        </w:tc>
        <w:tc>
          <w:tcPr>
            <w:tcW w:w="4393" w:type="dxa"/>
            <w:gridSpan w:val="2"/>
          </w:tcPr>
          <w:p w14:paraId="55389221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do </w:t>
            </w:r>
            <w:r w:rsidRPr="00726C3C">
              <w:rPr>
                <w:rFonts w:ascii="Tahoma" w:hAnsi="Tahoma" w:cs="Tahoma"/>
                <w:b/>
                <w:bCs/>
                <w:sz w:val="20"/>
                <w:szCs w:val="20"/>
              </w:rPr>
              <w:t>3 dni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od daty złożenia wniosku </w:t>
            </w:r>
            <w:r w:rsidRPr="001B4C03">
              <w:rPr>
                <w:rFonts w:ascii="Tahoma" w:hAnsi="Tahoma" w:cs="Tahoma"/>
                <w:sz w:val="20"/>
                <w:szCs w:val="20"/>
              </w:rPr>
              <w:br/>
              <w:t xml:space="preserve">o sporządzenie uzasadnienia odmowy przyjęcia </w:t>
            </w:r>
          </w:p>
        </w:tc>
      </w:tr>
      <w:tr w:rsidR="00E63308" w:rsidRPr="008807A8" w14:paraId="491627AF" w14:textId="77777777" w:rsidTr="001F56F7">
        <w:tc>
          <w:tcPr>
            <w:tcW w:w="534" w:type="dxa"/>
          </w:tcPr>
          <w:p w14:paraId="2F789D82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413F5753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11.</w:t>
            </w:r>
          </w:p>
        </w:tc>
        <w:tc>
          <w:tcPr>
            <w:tcW w:w="4962" w:type="dxa"/>
          </w:tcPr>
          <w:p w14:paraId="3605CF7D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Złożenie do dyrektora odwołania od rozstrzygnięcia komisji rekrutacyjnej wyrażonego w pisemnym uzasadnieniu odmowy przyjęcia. </w:t>
            </w:r>
          </w:p>
        </w:tc>
        <w:tc>
          <w:tcPr>
            <w:tcW w:w="4393" w:type="dxa"/>
            <w:gridSpan w:val="2"/>
          </w:tcPr>
          <w:p w14:paraId="17F5BB11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Do </w:t>
            </w:r>
            <w:r w:rsidRPr="00726C3C">
              <w:rPr>
                <w:rFonts w:ascii="Tahoma" w:hAnsi="Tahoma" w:cs="Tahoma"/>
                <w:b/>
                <w:bCs/>
                <w:sz w:val="20"/>
                <w:szCs w:val="20"/>
              </w:rPr>
              <w:t>3 dni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od terminu otrzymania pisemnego uzasadnienia odmowy przyjęcia </w:t>
            </w:r>
          </w:p>
        </w:tc>
      </w:tr>
      <w:tr w:rsidR="00E63308" w:rsidRPr="008807A8" w14:paraId="20837B50" w14:textId="77777777" w:rsidTr="001F56F7">
        <w:tc>
          <w:tcPr>
            <w:tcW w:w="534" w:type="dxa"/>
          </w:tcPr>
          <w:p w14:paraId="71FD3A5D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1AB5012A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12.</w:t>
            </w:r>
          </w:p>
        </w:tc>
        <w:tc>
          <w:tcPr>
            <w:tcW w:w="4962" w:type="dxa"/>
          </w:tcPr>
          <w:p w14:paraId="2CFA7A02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Rozpatrzenie przez dyrektora odwołania od rozstrzygnięcia komisji rekrutacyjnej wyrażonego w pisemnym uzasadnieniu odmowy przyjęcia.</w:t>
            </w:r>
          </w:p>
        </w:tc>
        <w:tc>
          <w:tcPr>
            <w:tcW w:w="4393" w:type="dxa"/>
            <w:gridSpan w:val="2"/>
          </w:tcPr>
          <w:p w14:paraId="202758B9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Do </w:t>
            </w:r>
            <w:r w:rsidRPr="00726C3C">
              <w:rPr>
                <w:rFonts w:ascii="Tahoma" w:hAnsi="Tahoma" w:cs="Tahoma"/>
                <w:b/>
                <w:bCs/>
                <w:sz w:val="20"/>
                <w:szCs w:val="20"/>
              </w:rPr>
              <w:t>3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26C3C">
              <w:rPr>
                <w:rFonts w:ascii="Tahoma" w:hAnsi="Tahoma" w:cs="Tahoma"/>
                <w:b/>
                <w:bCs/>
                <w:sz w:val="20"/>
                <w:szCs w:val="20"/>
              </w:rPr>
              <w:t>dni</w:t>
            </w:r>
            <w:r w:rsidRPr="001B4C03">
              <w:rPr>
                <w:rFonts w:ascii="Tahoma" w:hAnsi="Tahoma" w:cs="Tahoma"/>
                <w:sz w:val="20"/>
                <w:szCs w:val="20"/>
              </w:rPr>
              <w:t xml:space="preserve"> od dnia złożenia do dyrektora odwołania od rozstrzygnięcia komisji rekrutacyjnej</w:t>
            </w:r>
          </w:p>
        </w:tc>
      </w:tr>
      <w:tr w:rsidR="00E63308" w:rsidRPr="008807A8" w14:paraId="33AA8854" w14:textId="77777777" w:rsidTr="001F56F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E7830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 xml:space="preserve">13. </w:t>
            </w:r>
          </w:p>
        </w:tc>
        <w:tc>
          <w:tcPr>
            <w:tcW w:w="9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B841" w14:textId="77777777" w:rsidR="00E63308" w:rsidRPr="001B4C03" w:rsidRDefault="00E63308" w:rsidP="001F56F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B4C03">
              <w:rPr>
                <w:rFonts w:ascii="Tahoma" w:hAnsi="Tahoma" w:cs="Tahoma"/>
                <w:sz w:val="20"/>
                <w:szCs w:val="20"/>
              </w:rPr>
              <w:t>Na rozstrzygnięcie dyrektora przedszkola/oddziału przedszkolnego w szkole podstawowej/innej formy wychowania przedszkolnego służy skarga do Sądu Administracyjnego.</w:t>
            </w:r>
          </w:p>
        </w:tc>
      </w:tr>
    </w:tbl>
    <w:p w14:paraId="0759805C" w14:textId="77777777" w:rsidR="003838BF" w:rsidRPr="005C509B" w:rsidRDefault="003838BF" w:rsidP="003838BF">
      <w:pPr>
        <w:jc w:val="both"/>
        <w:rPr>
          <w:rFonts w:ascii="Tahoma" w:hAnsi="Tahoma" w:cs="Tahoma"/>
          <w:b/>
          <w:color w:val="FF0000"/>
          <w:sz w:val="20"/>
          <w:szCs w:val="20"/>
        </w:rPr>
      </w:pPr>
    </w:p>
    <w:sectPr w:rsidR="003838BF" w:rsidRPr="005C509B" w:rsidSect="005A0702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F1345"/>
    <w:multiLevelType w:val="hybridMultilevel"/>
    <w:tmpl w:val="E382B902"/>
    <w:lvl w:ilvl="0" w:tplc="546E604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F2531"/>
    <w:multiLevelType w:val="hybridMultilevel"/>
    <w:tmpl w:val="04B284A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7F7846"/>
    <w:multiLevelType w:val="hybridMultilevel"/>
    <w:tmpl w:val="BE60E5F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464609">
    <w:abstractNumId w:val="1"/>
  </w:num>
  <w:num w:numId="2" w16cid:durableId="2057311583">
    <w:abstractNumId w:val="2"/>
  </w:num>
  <w:num w:numId="3" w16cid:durableId="194098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ABB"/>
    <w:rsid w:val="00042239"/>
    <w:rsid w:val="000E07AC"/>
    <w:rsid w:val="00162D38"/>
    <w:rsid w:val="00212787"/>
    <w:rsid w:val="00333143"/>
    <w:rsid w:val="003756FA"/>
    <w:rsid w:val="003838BF"/>
    <w:rsid w:val="003C3A9B"/>
    <w:rsid w:val="004637A9"/>
    <w:rsid w:val="005A0702"/>
    <w:rsid w:val="006550FF"/>
    <w:rsid w:val="006B4CA8"/>
    <w:rsid w:val="00731F7F"/>
    <w:rsid w:val="00734976"/>
    <w:rsid w:val="007A3CB2"/>
    <w:rsid w:val="007B5545"/>
    <w:rsid w:val="008117E3"/>
    <w:rsid w:val="00830ABB"/>
    <w:rsid w:val="009B2ED0"/>
    <w:rsid w:val="009B777A"/>
    <w:rsid w:val="00A73220"/>
    <w:rsid w:val="00A97DD2"/>
    <w:rsid w:val="00B463F2"/>
    <w:rsid w:val="00B87FEF"/>
    <w:rsid w:val="00D00C50"/>
    <w:rsid w:val="00E20693"/>
    <w:rsid w:val="00E51FDD"/>
    <w:rsid w:val="00E63308"/>
    <w:rsid w:val="00EE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63F73"/>
  <w15:chartTrackingRefBased/>
  <w15:docId w15:val="{70E32CC9-D4F4-4975-A03F-AD0AC5A85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38BF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30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30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30A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30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30A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30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30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30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30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30A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30A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30A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30A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30A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30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30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30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30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30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30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30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30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30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30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30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30A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30A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30A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30AB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E07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Stępnicka</dc:creator>
  <cp:keywords/>
  <dc:description/>
  <cp:lastModifiedBy>Adrianna Kuzko</cp:lastModifiedBy>
  <cp:revision>2</cp:revision>
  <cp:lastPrinted>2026-01-26T07:10:00Z</cp:lastPrinted>
  <dcterms:created xsi:type="dcterms:W3CDTF">2026-01-29T12:15:00Z</dcterms:created>
  <dcterms:modified xsi:type="dcterms:W3CDTF">2026-01-29T12:15:00Z</dcterms:modified>
</cp:coreProperties>
</file>